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E6489C" w:rsidRDefault="00416452" w:rsidP="00E6489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E6489C">
        <w:rPr>
          <w:b/>
          <w:sz w:val="28"/>
          <w:szCs w:val="28"/>
        </w:rPr>
        <w:t xml:space="preserve">Права потребителя </w:t>
      </w:r>
      <w:proofErr w:type="gramStart"/>
      <w:r w:rsidRPr="00E6489C">
        <w:rPr>
          <w:b/>
          <w:sz w:val="28"/>
          <w:szCs w:val="28"/>
        </w:rPr>
        <w:t>при</w:t>
      </w:r>
      <w:proofErr w:type="gramEnd"/>
      <w:r w:rsidRPr="00E6489C">
        <w:rPr>
          <w:b/>
          <w:sz w:val="28"/>
          <w:szCs w:val="28"/>
        </w:rPr>
        <w:t xml:space="preserve"> </w:t>
      </w:r>
      <w:proofErr w:type="gramStart"/>
      <w:r w:rsidRPr="00E6489C">
        <w:rPr>
          <w:b/>
          <w:sz w:val="28"/>
          <w:szCs w:val="28"/>
        </w:rPr>
        <w:t>покупки</w:t>
      </w:r>
      <w:proofErr w:type="gramEnd"/>
      <w:r w:rsidRPr="00E6489C">
        <w:rPr>
          <w:b/>
          <w:sz w:val="28"/>
          <w:szCs w:val="28"/>
        </w:rPr>
        <w:t xml:space="preserve"> пряжи в мотках.</w:t>
      </w:r>
    </w:p>
    <w:p w:rsidR="00416452" w:rsidRPr="00E6489C" w:rsidRDefault="00416452" w:rsidP="00E6489C">
      <w:pPr>
        <w:spacing w:after="0" w:line="360" w:lineRule="auto"/>
        <w:ind w:firstLine="567"/>
        <w:rPr>
          <w:sz w:val="28"/>
          <w:szCs w:val="28"/>
        </w:rPr>
      </w:pPr>
      <w:r w:rsidRPr="00E6489C">
        <w:rPr>
          <w:sz w:val="28"/>
          <w:szCs w:val="28"/>
        </w:rPr>
        <w:t xml:space="preserve">Многие рукодельницы часто сталкиваются с тем, что у них после работы остается 1-2 мотка ниток. Использовать их по назначению бывает очень трудно из небольшого количества ниток. </w:t>
      </w:r>
    </w:p>
    <w:p w:rsidR="00416452" w:rsidRPr="00E6489C" w:rsidRDefault="00416452" w:rsidP="00E6489C">
      <w:pPr>
        <w:spacing w:after="0" w:line="360" w:lineRule="auto"/>
        <w:ind w:firstLine="567"/>
        <w:rPr>
          <w:sz w:val="28"/>
          <w:szCs w:val="28"/>
        </w:rPr>
      </w:pPr>
      <w:r w:rsidRPr="00E6489C">
        <w:rPr>
          <w:sz w:val="28"/>
          <w:szCs w:val="28"/>
        </w:rPr>
        <w:t>При возврате продавцу мотков, часто можно получить отказ, который мотивируют тем, что текстильные товары возврату и обмену не подлежат.</w:t>
      </w:r>
    </w:p>
    <w:p w:rsidR="00416452" w:rsidRPr="00E6489C" w:rsidRDefault="00416452" w:rsidP="00E6489C">
      <w:pPr>
        <w:spacing w:after="0" w:line="360" w:lineRule="auto"/>
        <w:ind w:firstLine="567"/>
        <w:rPr>
          <w:sz w:val="28"/>
          <w:szCs w:val="28"/>
        </w:rPr>
      </w:pPr>
      <w:r w:rsidRPr="00E6489C">
        <w:rPr>
          <w:sz w:val="28"/>
          <w:szCs w:val="28"/>
        </w:rPr>
        <w:t xml:space="preserve">На самом деле это не совсем так. </w:t>
      </w:r>
      <w:proofErr w:type="gramStart"/>
      <w:r w:rsidRPr="00E6489C">
        <w:rPr>
          <w:sz w:val="28"/>
          <w:szCs w:val="28"/>
        </w:rPr>
        <w:t xml:space="preserve">В соответствии с </w:t>
      </w:r>
      <w:r w:rsidR="00493FF4" w:rsidRPr="00E6489C">
        <w:rPr>
          <w:sz w:val="28"/>
          <w:szCs w:val="28"/>
        </w:rPr>
        <w:t>п. 4 Перечня</w:t>
      </w:r>
      <w:r w:rsidRPr="00E6489C">
        <w:rPr>
          <w:sz w:val="28"/>
          <w:szCs w:val="28"/>
        </w:rPr>
        <w:t xml:space="preserve"> непродовольственных товаров надлежащего качества, не подлежащих возврату или обмену на аналогичный товар других размера, формы, </w:t>
      </w:r>
      <w:r w:rsidR="00493FF4" w:rsidRPr="00E6489C">
        <w:rPr>
          <w:sz w:val="28"/>
          <w:szCs w:val="28"/>
        </w:rPr>
        <w:t>габарита, фасона, расцветки или комплектации обмену и возврату не подлежат текстильные товары (хлопчатобумажные, льняные, шелковые, шерстяные и синтетические ткани, товары из нетканых материалов типа тканей – ленты, тесьма, кружево и другие товары, отпускаемые на метраж.</w:t>
      </w:r>
      <w:proofErr w:type="gramEnd"/>
    </w:p>
    <w:p w:rsidR="00E6489C" w:rsidRPr="00E6489C" w:rsidRDefault="00E6489C" w:rsidP="00E6489C">
      <w:pPr>
        <w:spacing w:after="0" w:line="360" w:lineRule="auto"/>
        <w:ind w:firstLine="567"/>
        <w:rPr>
          <w:sz w:val="28"/>
          <w:szCs w:val="28"/>
        </w:rPr>
      </w:pPr>
      <w:r w:rsidRPr="00E6489C">
        <w:rPr>
          <w:sz w:val="28"/>
          <w:szCs w:val="28"/>
        </w:rPr>
        <w:t xml:space="preserve">В мотках, которые продаются в большинстве магазинов, указан вес и метраж 1 мотка пряжи. Здесь нюанс заключается в том, что данный метраж отмерен производителем пряжи, а не по требованию потребителя, </w:t>
      </w:r>
      <w:proofErr w:type="gramStart"/>
      <w:r w:rsidRPr="00E6489C">
        <w:rPr>
          <w:sz w:val="28"/>
          <w:szCs w:val="28"/>
        </w:rPr>
        <w:t>соответственно</w:t>
      </w:r>
      <w:proofErr w:type="gramEnd"/>
      <w:r w:rsidRPr="00E6489C">
        <w:rPr>
          <w:sz w:val="28"/>
          <w:szCs w:val="28"/>
        </w:rPr>
        <w:t xml:space="preserve"> поскольку в данном случае потребителю специально не отрезали пряжу, то он имеет права, предусмотренные ст. 25 Закона РФ «О защите прав потребителей»: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E6489C" w:rsidRPr="00E6489C" w:rsidRDefault="00E6489C" w:rsidP="00E648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9C">
        <w:rPr>
          <w:rFonts w:ascii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E6489C" w:rsidRPr="00E6489C" w:rsidRDefault="00E6489C" w:rsidP="00E648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9C">
        <w:rPr>
          <w:rFonts w:ascii="Times New Roman" w:hAnsi="Times New Roman" w:cs="Times New Roman"/>
          <w:sz w:val="28"/>
          <w:szCs w:val="28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</w:t>
      </w:r>
      <w:r w:rsidRPr="00E6489C">
        <w:rPr>
          <w:rFonts w:ascii="Times New Roman" w:hAnsi="Times New Roman" w:cs="Times New Roman"/>
          <w:sz w:val="28"/>
          <w:szCs w:val="28"/>
        </w:rPr>
        <w:lastRenderedPageBreak/>
        <w:t>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E6489C" w:rsidRPr="00E6489C" w:rsidRDefault="00E6489C" w:rsidP="00E648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9C">
        <w:rPr>
          <w:rFonts w:ascii="Times New Roman" w:hAnsi="Times New Roman" w:cs="Times New Roman"/>
          <w:sz w:val="28"/>
          <w:szCs w:val="28"/>
        </w:rPr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E6489C" w:rsidRPr="00E6489C" w:rsidRDefault="00E6489C" w:rsidP="00E648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9C">
        <w:rPr>
          <w:rFonts w:ascii="Times New Roman" w:hAnsi="Times New Roman" w:cs="Times New Roman"/>
          <w:sz w:val="28"/>
          <w:szCs w:val="28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E6489C" w:rsidRDefault="00E6489C"/>
    <w:sectPr w:rsidR="00E6489C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B7"/>
    <w:rsid w:val="00032808"/>
    <w:rsid w:val="00041BD2"/>
    <w:rsid w:val="000718BB"/>
    <w:rsid w:val="00085BBA"/>
    <w:rsid w:val="00090D7B"/>
    <w:rsid w:val="000C02D6"/>
    <w:rsid w:val="000F163E"/>
    <w:rsid w:val="00313E2B"/>
    <w:rsid w:val="0032553C"/>
    <w:rsid w:val="00337781"/>
    <w:rsid w:val="003907E7"/>
    <w:rsid w:val="00415EFB"/>
    <w:rsid w:val="00416452"/>
    <w:rsid w:val="00445D6A"/>
    <w:rsid w:val="00493FF4"/>
    <w:rsid w:val="004C043A"/>
    <w:rsid w:val="004C1EC8"/>
    <w:rsid w:val="004F6E66"/>
    <w:rsid w:val="0051344B"/>
    <w:rsid w:val="00545449"/>
    <w:rsid w:val="005570E8"/>
    <w:rsid w:val="00571859"/>
    <w:rsid w:val="005B247C"/>
    <w:rsid w:val="00641A1B"/>
    <w:rsid w:val="006A0758"/>
    <w:rsid w:val="006B7F89"/>
    <w:rsid w:val="006C52DD"/>
    <w:rsid w:val="006E7BA8"/>
    <w:rsid w:val="006F48D1"/>
    <w:rsid w:val="00776E47"/>
    <w:rsid w:val="007A39B7"/>
    <w:rsid w:val="007F0BF5"/>
    <w:rsid w:val="0086030A"/>
    <w:rsid w:val="008B162A"/>
    <w:rsid w:val="00903FC6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64C19"/>
    <w:rsid w:val="00DC32F3"/>
    <w:rsid w:val="00DE1693"/>
    <w:rsid w:val="00E61379"/>
    <w:rsid w:val="00E6489C"/>
    <w:rsid w:val="00E655FD"/>
    <w:rsid w:val="00F128F9"/>
    <w:rsid w:val="00F2297D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9C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9C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2014-06-04T06:26:00Z</dcterms:created>
  <dcterms:modified xsi:type="dcterms:W3CDTF">2014-06-04T06:26:00Z</dcterms:modified>
</cp:coreProperties>
</file>