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44B" w:rsidRPr="00541219" w:rsidRDefault="005876E3" w:rsidP="0054121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41219">
        <w:rPr>
          <w:b/>
          <w:sz w:val="28"/>
          <w:szCs w:val="28"/>
        </w:rPr>
        <w:t xml:space="preserve">Размер </w:t>
      </w:r>
      <w:r w:rsidR="00541219" w:rsidRPr="00541219">
        <w:rPr>
          <w:b/>
          <w:sz w:val="28"/>
          <w:szCs w:val="28"/>
        </w:rPr>
        <w:t>государственной пошлины.</w:t>
      </w:r>
    </w:p>
    <w:p w:rsidR="00FB3564" w:rsidRPr="00541219" w:rsidRDefault="00FB3564" w:rsidP="00541219">
      <w:pPr>
        <w:spacing w:after="0" w:line="360" w:lineRule="auto"/>
        <w:rPr>
          <w:color w:val="000000" w:themeColor="text1"/>
          <w:sz w:val="28"/>
          <w:szCs w:val="28"/>
        </w:rPr>
      </w:pPr>
      <w:r w:rsidRPr="00541219">
        <w:rPr>
          <w:color w:val="000000" w:themeColor="text1"/>
          <w:sz w:val="28"/>
          <w:szCs w:val="28"/>
        </w:rPr>
        <w:t xml:space="preserve">При обращении в суды Российской Федерации граждане обязаны уплатить государственную пошлину. При обращении в судебные органы в рамках Закона РФ «О защите прав потребителей» граждане подают </w:t>
      </w:r>
      <w:proofErr w:type="gramStart"/>
      <w:r w:rsidRPr="00541219">
        <w:rPr>
          <w:color w:val="000000" w:themeColor="text1"/>
          <w:sz w:val="28"/>
          <w:szCs w:val="28"/>
        </w:rPr>
        <w:t>исковое</w:t>
      </w:r>
      <w:proofErr w:type="gramEnd"/>
      <w:r w:rsidRPr="00541219">
        <w:rPr>
          <w:color w:val="000000" w:themeColor="text1"/>
          <w:sz w:val="28"/>
          <w:szCs w:val="28"/>
        </w:rPr>
        <w:t xml:space="preserve"> заявления освобождаясь от уплаты государственной пошлины. </w:t>
      </w:r>
    </w:p>
    <w:p w:rsidR="00FB3564" w:rsidRPr="00541219" w:rsidRDefault="00FB3564" w:rsidP="00541219">
      <w:pPr>
        <w:spacing w:after="0" w:line="360" w:lineRule="auto"/>
        <w:rPr>
          <w:color w:val="000000" w:themeColor="text1"/>
          <w:sz w:val="28"/>
          <w:szCs w:val="28"/>
        </w:rPr>
      </w:pPr>
      <w:r w:rsidRPr="00541219">
        <w:rPr>
          <w:color w:val="000000" w:themeColor="text1"/>
          <w:sz w:val="28"/>
          <w:szCs w:val="28"/>
        </w:rPr>
        <w:t xml:space="preserve">Однако суд, в том случае, если потребитель проиграл в ходе судебного разбирательства, на него может быть возложена обязанность по уплате государственной пошлины. </w:t>
      </w:r>
    </w:p>
    <w:p w:rsidR="00FB3564" w:rsidRPr="00541219" w:rsidRDefault="00FB3564" w:rsidP="00541219">
      <w:pPr>
        <w:spacing w:after="0" w:line="360" w:lineRule="auto"/>
        <w:rPr>
          <w:color w:val="000000" w:themeColor="text1"/>
          <w:sz w:val="28"/>
          <w:szCs w:val="28"/>
        </w:rPr>
      </w:pPr>
      <w:r w:rsidRPr="00541219">
        <w:rPr>
          <w:color w:val="000000" w:themeColor="text1"/>
          <w:sz w:val="28"/>
          <w:szCs w:val="28"/>
        </w:rPr>
        <w:t>Размеры государственной пошлины различны и складываются из многих факторов.</w:t>
      </w:r>
    </w:p>
    <w:p w:rsidR="004E5D0F" w:rsidRPr="00541219" w:rsidRDefault="00FB3564" w:rsidP="00541219">
      <w:pPr>
        <w:spacing w:after="0" w:line="360" w:lineRule="auto"/>
        <w:rPr>
          <w:color w:val="000000" w:themeColor="text1"/>
          <w:sz w:val="28"/>
          <w:szCs w:val="28"/>
        </w:rPr>
      </w:pPr>
      <w:r w:rsidRPr="00541219">
        <w:rPr>
          <w:color w:val="000000" w:themeColor="text1"/>
          <w:sz w:val="28"/>
          <w:szCs w:val="28"/>
        </w:rPr>
        <w:t xml:space="preserve">В соответствии со </w:t>
      </w:r>
      <w:bookmarkStart w:id="1" w:name="Par0"/>
      <w:bookmarkEnd w:id="1"/>
      <w:r w:rsidRPr="00541219">
        <w:rPr>
          <w:color w:val="000000" w:themeColor="text1"/>
          <w:sz w:val="28"/>
          <w:szCs w:val="28"/>
        </w:rPr>
        <w:t xml:space="preserve">ст. </w:t>
      </w:r>
      <w:r w:rsidR="004E5D0F" w:rsidRPr="00541219">
        <w:rPr>
          <w:color w:val="000000" w:themeColor="text1"/>
          <w:sz w:val="28"/>
          <w:szCs w:val="28"/>
        </w:rPr>
        <w:t xml:space="preserve"> 333.19. </w:t>
      </w:r>
      <w:r w:rsidRPr="00541219">
        <w:rPr>
          <w:color w:val="000000" w:themeColor="text1"/>
          <w:sz w:val="28"/>
          <w:szCs w:val="28"/>
        </w:rPr>
        <w:t>Налогового кодекса РФ р</w:t>
      </w:r>
      <w:r w:rsidR="004E5D0F" w:rsidRPr="00541219">
        <w:rPr>
          <w:color w:val="000000" w:themeColor="text1"/>
          <w:sz w:val="28"/>
          <w:szCs w:val="28"/>
        </w:rPr>
        <w:t>азмеры государственной пошлины по делам, рассматриваемым в судах общей юрисдикции, мировыми судьями</w:t>
      </w:r>
      <w:r w:rsidRPr="00541219">
        <w:rPr>
          <w:color w:val="000000" w:themeColor="text1"/>
          <w:sz w:val="28"/>
          <w:szCs w:val="28"/>
        </w:rPr>
        <w:t xml:space="preserve"> </w:t>
      </w:r>
      <w:r w:rsidR="004E5D0F" w:rsidRPr="00541219">
        <w:rPr>
          <w:color w:val="000000" w:themeColor="text1"/>
          <w:sz w:val="28"/>
          <w:szCs w:val="28"/>
        </w:rPr>
        <w:t>уплачивается в следующих размерах:</w:t>
      </w:r>
    </w:p>
    <w:p w:rsidR="004E5D0F" w:rsidRPr="00541219" w:rsidRDefault="004E5D0F" w:rsidP="0054121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ar3"/>
      <w:bookmarkEnd w:id="2"/>
      <w:r w:rsidRPr="00541219">
        <w:rPr>
          <w:rFonts w:ascii="Times New Roman" w:hAnsi="Times New Roman" w:cs="Times New Roman"/>
          <w:color w:val="000000" w:themeColor="text1"/>
          <w:sz w:val="28"/>
          <w:szCs w:val="28"/>
        </w:rPr>
        <w:t>1) при подаче искового заявления имущественного характера, подлежащего оценке, при цене иска:</w:t>
      </w:r>
    </w:p>
    <w:p w:rsidR="004E5D0F" w:rsidRPr="00541219" w:rsidRDefault="004E5D0F" w:rsidP="0054121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1219">
        <w:rPr>
          <w:rFonts w:ascii="Times New Roman" w:hAnsi="Times New Roman" w:cs="Times New Roman"/>
          <w:color w:val="000000" w:themeColor="text1"/>
          <w:sz w:val="28"/>
          <w:szCs w:val="28"/>
        </w:rPr>
        <w:t>до 20 000 рублей - 4 процента цены иска, но не менее 400 рублей;</w:t>
      </w:r>
    </w:p>
    <w:p w:rsidR="004E5D0F" w:rsidRPr="00541219" w:rsidRDefault="004E5D0F" w:rsidP="0054121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1219">
        <w:rPr>
          <w:rFonts w:ascii="Times New Roman" w:hAnsi="Times New Roman" w:cs="Times New Roman"/>
          <w:color w:val="000000" w:themeColor="text1"/>
          <w:sz w:val="28"/>
          <w:szCs w:val="28"/>
        </w:rPr>
        <w:t>от 20 001 рубля до 100 000 рублей - 800 рублей плюс 3 процента суммы, превышающей 20 000 рублей;</w:t>
      </w:r>
    </w:p>
    <w:p w:rsidR="004E5D0F" w:rsidRPr="00541219" w:rsidRDefault="004E5D0F" w:rsidP="0054121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1219">
        <w:rPr>
          <w:rFonts w:ascii="Times New Roman" w:hAnsi="Times New Roman" w:cs="Times New Roman"/>
          <w:color w:val="000000" w:themeColor="text1"/>
          <w:sz w:val="28"/>
          <w:szCs w:val="28"/>
        </w:rPr>
        <w:t>от 100 001 рубля до 200 000 рублей - 3 200 рублей плюс 2 процента суммы, превышающей 100 000 рублей;</w:t>
      </w:r>
    </w:p>
    <w:p w:rsidR="004E5D0F" w:rsidRPr="00541219" w:rsidRDefault="004E5D0F" w:rsidP="0054121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1219">
        <w:rPr>
          <w:rFonts w:ascii="Times New Roman" w:hAnsi="Times New Roman" w:cs="Times New Roman"/>
          <w:color w:val="000000" w:themeColor="text1"/>
          <w:sz w:val="28"/>
          <w:szCs w:val="28"/>
        </w:rPr>
        <w:t>от 200 001 рубля до 1 000 000 рублей - 5 200 рублей плюс 1 процент суммы, превышающей 200 000 рублей;</w:t>
      </w:r>
    </w:p>
    <w:p w:rsidR="004E5D0F" w:rsidRPr="00541219" w:rsidRDefault="004E5D0F" w:rsidP="0054121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1219">
        <w:rPr>
          <w:rFonts w:ascii="Times New Roman" w:hAnsi="Times New Roman" w:cs="Times New Roman"/>
          <w:color w:val="000000" w:themeColor="text1"/>
          <w:sz w:val="28"/>
          <w:szCs w:val="28"/>
        </w:rPr>
        <w:t>свыше 1 000 000 рублей - 13 200 рублей плюс 0,5 процента суммы, превышающей 1 000 000 рублей, но не более 60 000 рублей;</w:t>
      </w:r>
    </w:p>
    <w:p w:rsidR="004E5D0F" w:rsidRPr="00541219" w:rsidRDefault="004E5D0F" w:rsidP="0054121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1219">
        <w:rPr>
          <w:rFonts w:ascii="Times New Roman" w:hAnsi="Times New Roman" w:cs="Times New Roman"/>
          <w:color w:val="000000" w:themeColor="text1"/>
          <w:sz w:val="28"/>
          <w:szCs w:val="28"/>
        </w:rPr>
        <w:t>2) при подаче заявления о вынесении судебного приказа - 50 процентов размера государственной пошлины, взимаемой при подаче искового заявления имущественного характера;</w:t>
      </w:r>
    </w:p>
    <w:p w:rsidR="004E5D0F" w:rsidRPr="00541219" w:rsidRDefault="004E5D0F" w:rsidP="0054121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Par10"/>
      <w:bookmarkEnd w:id="3"/>
      <w:r w:rsidRPr="00541219">
        <w:rPr>
          <w:rFonts w:ascii="Times New Roman" w:hAnsi="Times New Roman" w:cs="Times New Roman"/>
          <w:color w:val="000000" w:themeColor="text1"/>
          <w:sz w:val="28"/>
          <w:szCs w:val="28"/>
        </w:rPr>
        <w:t>3) при подаче искового заявления имущественного характера, не подлежащего оценке, а также искового заявления неимущественного характера:</w:t>
      </w:r>
    </w:p>
    <w:p w:rsidR="004E5D0F" w:rsidRPr="00541219" w:rsidRDefault="004E5D0F" w:rsidP="0054121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121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для физических лиц - 200 рублей;</w:t>
      </w:r>
    </w:p>
    <w:p w:rsidR="004E5D0F" w:rsidRPr="00541219" w:rsidRDefault="004E5D0F" w:rsidP="0054121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1219">
        <w:rPr>
          <w:rFonts w:ascii="Times New Roman" w:hAnsi="Times New Roman" w:cs="Times New Roman"/>
          <w:color w:val="000000" w:themeColor="text1"/>
          <w:sz w:val="28"/>
          <w:szCs w:val="28"/>
        </w:rPr>
        <w:t>для организаций - 4 000 рублей;</w:t>
      </w:r>
    </w:p>
    <w:p w:rsidR="004E5D0F" w:rsidRPr="00541219" w:rsidRDefault="004E5D0F" w:rsidP="0054121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1219">
        <w:rPr>
          <w:rFonts w:ascii="Times New Roman" w:hAnsi="Times New Roman" w:cs="Times New Roman"/>
          <w:color w:val="000000" w:themeColor="text1"/>
          <w:sz w:val="28"/>
          <w:szCs w:val="28"/>
        </w:rPr>
        <w:t>4) при подаче надзорной жалобы - в размере государственной пошлины, уплачиваемой при подаче искового заявления неимущественного характера;</w:t>
      </w:r>
    </w:p>
    <w:p w:rsidR="004E5D0F" w:rsidRPr="00541219" w:rsidRDefault="004E5D0F" w:rsidP="0054121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1219">
        <w:rPr>
          <w:rFonts w:ascii="Times New Roman" w:hAnsi="Times New Roman" w:cs="Times New Roman"/>
          <w:color w:val="000000" w:themeColor="text1"/>
          <w:sz w:val="28"/>
          <w:szCs w:val="28"/>
        </w:rPr>
        <w:t>5) при подаче искового заявления о расторжении брака - 400 рублей;</w:t>
      </w:r>
    </w:p>
    <w:p w:rsidR="004E5D0F" w:rsidRPr="00541219" w:rsidRDefault="004E5D0F" w:rsidP="0054121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1219">
        <w:rPr>
          <w:rFonts w:ascii="Times New Roman" w:hAnsi="Times New Roman" w:cs="Times New Roman"/>
          <w:color w:val="000000" w:themeColor="text1"/>
          <w:sz w:val="28"/>
          <w:szCs w:val="28"/>
        </w:rPr>
        <w:t>6) при подаче заявления об оспаривании (полностью или частично) нормативных правовых актов органов государственной власти, органов местного самоуправления или должностных лиц:</w:t>
      </w:r>
    </w:p>
    <w:p w:rsidR="004E5D0F" w:rsidRPr="00541219" w:rsidRDefault="004E5D0F" w:rsidP="0054121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1219">
        <w:rPr>
          <w:rFonts w:ascii="Times New Roman" w:hAnsi="Times New Roman" w:cs="Times New Roman"/>
          <w:color w:val="000000" w:themeColor="text1"/>
          <w:sz w:val="28"/>
          <w:szCs w:val="28"/>
        </w:rPr>
        <w:t>для физических лиц - 200 рублей;</w:t>
      </w:r>
    </w:p>
    <w:p w:rsidR="004E5D0F" w:rsidRPr="00541219" w:rsidRDefault="004E5D0F" w:rsidP="0054121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1219">
        <w:rPr>
          <w:rFonts w:ascii="Times New Roman" w:hAnsi="Times New Roman" w:cs="Times New Roman"/>
          <w:color w:val="000000" w:themeColor="text1"/>
          <w:sz w:val="28"/>
          <w:szCs w:val="28"/>
        </w:rPr>
        <w:t>для организаций - 3 000 рублей;</w:t>
      </w:r>
    </w:p>
    <w:p w:rsidR="004E5D0F" w:rsidRPr="00541219" w:rsidRDefault="004E5D0F" w:rsidP="0054121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1219">
        <w:rPr>
          <w:rFonts w:ascii="Times New Roman" w:hAnsi="Times New Roman" w:cs="Times New Roman"/>
          <w:color w:val="000000" w:themeColor="text1"/>
          <w:sz w:val="28"/>
          <w:szCs w:val="28"/>
        </w:rPr>
        <w:t>7) при подаче заявления об оспаривании решения или действия (бездействия) органов государственной власти, органов местного самоуправления, должностных лиц, государственных или муниципальных служащих, нарушивших права и свободы граждан или организаций, - 200 рублей;</w:t>
      </w:r>
    </w:p>
    <w:p w:rsidR="004E5D0F" w:rsidRPr="00541219" w:rsidRDefault="004E5D0F" w:rsidP="0054121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1219">
        <w:rPr>
          <w:rFonts w:ascii="Times New Roman" w:hAnsi="Times New Roman" w:cs="Times New Roman"/>
          <w:color w:val="000000" w:themeColor="text1"/>
          <w:sz w:val="28"/>
          <w:szCs w:val="28"/>
        </w:rPr>
        <w:t>8) при подаче заявления по делам особого производства - 200 рублей;</w:t>
      </w:r>
    </w:p>
    <w:p w:rsidR="004E5D0F" w:rsidRPr="00541219" w:rsidRDefault="004E5D0F" w:rsidP="0054121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1219">
        <w:rPr>
          <w:rFonts w:ascii="Times New Roman" w:hAnsi="Times New Roman" w:cs="Times New Roman"/>
          <w:color w:val="000000" w:themeColor="text1"/>
          <w:sz w:val="28"/>
          <w:szCs w:val="28"/>
        </w:rPr>
        <w:t>9) при подаче апелляционной жалобы и (или) кассационной жалобы - 50 процентов размера государственной пошлины, подлежащей уплате при подаче искового заявления неимущественного характера;</w:t>
      </w:r>
    </w:p>
    <w:p w:rsidR="004E5D0F" w:rsidRPr="00541219" w:rsidRDefault="004E5D0F" w:rsidP="0054121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12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10) утратил силу с 1 января 2013 года. - </w:t>
      </w:r>
      <w:proofErr w:type="gramStart"/>
      <w:r w:rsidRPr="005412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Федеральный </w:t>
      </w:r>
      <w:hyperlink r:id="rId5" w:history="1">
        <w:r w:rsidRPr="00541219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</w:t>
        </w:r>
      </w:hyperlink>
      <w:r w:rsidRPr="005412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27.12.2009 N 374-ФЗ;</w:t>
      </w:r>
      <w:proofErr w:type="gramEnd"/>
    </w:p>
    <w:p w:rsidR="004E5D0F" w:rsidRPr="00541219" w:rsidRDefault="004E5D0F" w:rsidP="0054121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1219">
        <w:rPr>
          <w:rFonts w:ascii="Times New Roman" w:hAnsi="Times New Roman" w:cs="Times New Roman"/>
          <w:color w:val="000000" w:themeColor="text1"/>
          <w:sz w:val="28"/>
          <w:szCs w:val="28"/>
        </w:rPr>
        <w:t>11) при подаче заявления о выдаче исполнительных листов на принудительное исполнение решений третейского суда - 1 500 рублей;</w:t>
      </w:r>
    </w:p>
    <w:p w:rsidR="004E5D0F" w:rsidRPr="00541219" w:rsidRDefault="004E5D0F" w:rsidP="0054121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1219">
        <w:rPr>
          <w:rFonts w:ascii="Times New Roman" w:hAnsi="Times New Roman" w:cs="Times New Roman"/>
          <w:color w:val="000000" w:themeColor="text1"/>
          <w:sz w:val="28"/>
          <w:szCs w:val="28"/>
        </w:rPr>
        <w:t>12) при подаче заявления об обеспечении иска, рассматриваемого в третейском суде, - 200 рублей;</w:t>
      </w:r>
    </w:p>
    <w:p w:rsidR="004E5D0F" w:rsidRPr="00541219" w:rsidRDefault="004E5D0F" w:rsidP="0054121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1219">
        <w:rPr>
          <w:rFonts w:ascii="Times New Roman" w:hAnsi="Times New Roman" w:cs="Times New Roman"/>
          <w:color w:val="000000" w:themeColor="text1"/>
          <w:sz w:val="28"/>
          <w:szCs w:val="28"/>
        </w:rPr>
        <w:t>13) при подаче заявления об отмене решения третейского суда - 1 500 рублей;</w:t>
      </w:r>
    </w:p>
    <w:p w:rsidR="004E5D0F" w:rsidRPr="00541219" w:rsidRDefault="004E5D0F" w:rsidP="0054121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12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14) при подаче заявления по делам о взыскании алиментов - 100 рублей. Если судом выносится решение о взыскании алиментов как на </w:t>
      </w:r>
      <w:r w:rsidRPr="0054121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содержание детей, так и на содержание истца, размер государственной пошлины увеличивается в два раза;</w:t>
      </w:r>
    </w:p>
    <w:p w:rsidR="004E5D0F" w:rsidRPr="00541219" w:rsidRDefault="004E5D0F" w:rsidP="0054121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1219">
        <w:rPr>
          <w:rFonts w:ascii="Times New Roman" w:hAnsi="Times New Roman" w:cs="Times New Roman"/>
          <w:color w:val="000000" w:themeColor="text1"/>
          <w:sz w:val="28"/>
          <w:szCs w:val="28"/>
        </w:rPr>
        <w:t>15) при подаче заявления о присуждении компенсации за нарушение права на судопроизводство в разумный срок или права на исполнение судебного акта в разумный срок:</w:t>
      </w:r>
    </w:p>
    <w:p w:rsidR="004E5D0F" w:rsidRPr="00541219" w:rsidRDefault="004E5D0F" w:rsidP="0054121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1219">
        <w:rPr>
          <w:rFonts w:ascii="Times New Roman" w:hAnsi="Times New Roman" w:cs="Times New Roman"/>
          <w:color w:val="000000" w:themeColor="text1"/>
          <w:sz w:val="28"/>
          <w:szCs w:val="28"/>
        </w:rPr>
        <w:t>для физических лиц - 200 рублей;</w:t>
      </w:r>
    </w:p>
    <w:p w:rsidR="004E5D0F" w:rsidRPr="00541219" w:rsidRDefault="00FB3564" w:rsidP="0054121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1219">
        <w:rPr>
          <w:rFonts w:ascii="Times New Roman" w:hAnsi="Times New Roman" w:cs="Times New Roman"/>
          <w:color w:val="000000" w:themeColor="text1"/>
          <w:sz w:val="28"/>
          <w:szCs w:val="28"/>
        </w:rPr>
        <w:t>для организаций - 4 000 рублей.</w:t>
      </w:r>
    </w:p>
    <w:p w:rsidR="004E5D0F" w:rsidRPr="00541219" w:rsidRDefault="00541219" w:rsidP="0054121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1219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отечественным законодательством  п</w:t>
      </w:r>
      <w:r w:rsidR="004E5D0F" w:rsidRPr="00541219">
        <w:rPr>
          <w:rFonts w:ascii="Times New Roman" w:hAnsi="Times New Roman" w:cs="Times New Roman"/>
          <w:color w:val="000000" w:themeColor="text1"/>
          <w:sz w:val="28"/>
          <w:szCs w:val="28"/>
        </w:rPr>
        <w:t>о делам, рассматриваемым в судах общей юрисдикции, мировыми судьями, государственная пошлина уплачивается с учетом следующих особенностей:</w:t>
      </w:r>
    </w:p>
    <w:p w:rsidR="004E5D0F" w:rsidRPr="00541219" w:rsidRDefault="004E5D0F" w:rsidP="0054121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1219">
        <w:rPr>
          <w:rFonts w:ascii="Times New Roman" w:hAnsi="Times New Roman" w:cs="Times New Roman"/>
          <w:color w:val="000000" w:themeColor="text1"/>
          <w:sz w:val="28"/>
          <w:szCs w:val="28"/>
        </w:rPr>
        <w:t>1) при подаче исковых заявлений, содержащих требования как имущественного, так и неимущественного характера, одновременно уплачиваются государственная пошлина, установленная для исковых заявлений имущественного характера, и государственная пошлина, установленная для исковых заявлений неимущественного характера;</w:t>
      </w:r>
    </w:p>
    <w:p w:rsidR="004E5D0F" w:rsidRPr="00541219" w:rsidRDefault="004E5D0F" w:rsidP="0054121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12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цена иска, по которой исчисляется государственная пошлина, определяется истцом, а в случаях, установленных законодательством, судьей по правилам, установленным </w:t>
      </w:r>
      <w:hyperlink r:id="rId6" w:history="1">
        <w:r w:rsidRPr="00541219">
          <w:rPr>
            <w:rFonts w:ascii="Times New Roman" w:hAnsi="Times New Roman" w:cs="Times New Roman"/>
            <w:color w:val="000000" w:themeColor="text1"/>
            <w:sz w:val="28"/>
            <w:szCs w:val="28"/>
          </w:rPr>
          <w:t>гражданским процессуальным законодательством</w:t>
        </w:r>
      </w:hyperlink>
      <w:r w:rsidRPr="005412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Федерации;</w:t>
      </w:r>
    </w:p>
    <w:p w:rsidR="004E5D0F" w:rsidRPr="00541219" w:rsidRDefault="004E5D0F" w:rsidP="0054121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1219">
        <w:rPr>
          <w:rFonts w:ascii="Times New Roman" w:hAnsi="Times New Roman" w:cs="Times New Roman"/>
          <w:color w:val="000000" w:themeColor="text1"/>
          <w:sz w:val="28"/>
          <w:szCs w:val="28"/>
        </w:rPr>
        <w:t>3) при подаче исковых заявлений о разделе имущества, находящегося в общей собственности, а также при подаче исковых заявлений о выделе доли из указанного имущества, о признании права на долю в имуществе размер государственной пошлины исчисляется в следующем порядке:</w:t>
      </w:r>
    </w:p>
    <w:p w:rsidR="004E5D0F" w:rsidRPr="00541219" w:rsidRDefault="004E5D0F" w:rsidP="0054121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1219">
        <w:rPr>
          <w:rFonts w:ascii="Times New Roman" w:hAnsi="Times New Roman" w:cs="Times New Roman"/>
          <w:color w:val="000000" w:themeColor="text1"/>
          <w:sz w:val="28"/>
          <w:szCs w:val="28"/>
        </w:rPr>
        <w:t>если спор о признании права собственности истца (истцов) на это имущество ранее не решался судом;</w:t>
      </w:r>
    </w:p>
    <w:p w:rsidR="004E5D0F" w:rsidRPr="00541219" w:rsidRDefault="004E5D0F" w:rsidP="0054121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1219">
        <w:rPr>
          <w:rFonts w:ascii="Times New Roman" w:hAnsi="Times New Roman" w:cs="Times New Roman"/>
          <w:color w:val="000000" w:themeColor="text1"/>
          <w:sz w:val="28"/>
          <w:szCs w:val="28"/>
        </w:rPr>
        <w:t>если ранее суд вынес решение о признании права собственности истца (истцов) на указанное имущество;</w:t>
      </w:r>
    </w:p>
    <w:p w:rsidR="004E5D0F" w:rsidRPr="00541219" w:rsidRDefault="004E5D0F" w:rsidP="0054121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1219">
        <w:rPr>
          <w:rFonts w:ascii="Times New Roman" w:hAnsi="Times New Roman" w:cs="Times New Roman"/>
          <w:color w:val="000000" w:themeColor="text1"/>
          <w:sz w:val="28"/>
          <w:szCs w:val="28"/>
        </w:rPr>
        <w:t>4) при предъявлении встречного иска, а также заявлений о вступлении в дело третьих лиц, заявляющих самостоятельные требования относительно предмета спора, государственная пошлина уплачивается;</w:t>
      </w:r>
    </w:p>
    <w:p w:rsidR="004E5D0F" w:rsidRPr="00541219" w:rsidRDefault="004E5D0F" w:rsidP="0054121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121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5) при замене по определению суда выбывшей стороны ее правопреемником (в случае смерти физического лица, реорганизации организации, уступки требования, перевода долга и в других случаях перемены лиц в обязательствах) государственная пошлина уплачивается таким правопреемником, если она не была уплачена замененной стороной;</w:t>
      </w:r>
    </w:p>
    <w:p w:rsidR="004E5D0F" w:rsidRPr="00541219" w:rsidRDefault="004E5D0F" w:rsidP="0054121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1219">
        <w:rPr>
          <w:rFonts w:ascii="Times New Roman" w:hAnsi="Times New Roman" w:cs="Times New Roman"/>
          <w:color w:val="000000" w:themeColor="text1"/>
          <w:sz w:val="28"/>
          <w:szCs w:val="28"/>
        </w:rPr>
        <w:t>6) в случае выделения судьей одного искового требования или нескольких из соединенных исковых требований в отдельное производство государственная пошлина, уплаченная при предъявлении иска, не пересчитывается и не возвращается. По делам, выделенным в отдельное производство, государственная пошлина повторно не уплачивается;</w:t>
      </w:r>
    </w:p>
    <w:p w:rsidR="004E5D0F" w:rsidRPr="00541219" w:rsidRDefault="004E5D0F" w:rsidP="0054121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1219">
        <w:rPr>
          <w:rFonts w:ascii="Times New Roman" w:hAnsi="Times New Roman" w:cs="Times New Roman"/>
          <w:color w:val="000000" w:themeColor="text1"/>
          <w:sz w:val="28"/>
          <w:szCs w:val="28"/>
        </w:rPr>
        <w:t>7) при подаче кассационной жалобы соучастниками и третьими лицами, выступающими в процессе на той же стороне, что и лицо, подавшее кассационную жалобу, государственная пошлина не уплачивается;</w:t>
      </w:r>
    </w:p>
    <w:p w:rsidR="004E5D0F" w:rsidRPr="00541219" w:rsidRDefault="004E5D0F" w:rsidP="0054121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1219">
        <w:rPr>
          <w:rFonts w:ascii="Times New Roman" w:hAnsi="Times New Roman" w:cs="Times New Roman"/>
          <w:color w:val="000000" w:themeColor="text1"/>
          <w:sz w:val="28"/>
          <w:szCs w:val="28"/>
        </w:rPr>
        <w:t>8) в случае, если истец освобожден от уплаты государственной пошлины в соответствии с настоящей главой, государственная пошлина уплачивается ответчиком (если он не освобожден от уплаты государственной пошлины) пропорционально размеру удовлетворенных судом исковых требований;</w:t>
      </w:r>
    </w:p>
    <w:p w:rsidR="00541219" w:rsidRPr="00541219" w:rsidRDefault="004E5D0F" w:rsidP="0054121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1219">
        <w:rPr>
          <w:rFonts w:ascii="Times New Roman" w:hAnsi="Times New Roman" w:cs="Times New Roman"/>
          <w:color w:val="000000" w:themeColor="text1"/>
          <w:sz w:val="28"/>
          <w:szCs w:val="28"/>
        </w:rPr>
        <w:t>9) при затруднительности определения цены иска в момент его предъявления размер государственной пошлины предварительно устанавливается судьей с последующей доплатой недостающей суммы государственной пошлины на основании цены иска, определе</w:t>
      </w:r>
      <w:r w:rsidR="00541219" w:rsidRPr="00541219">
        <w:rPr>
          <w:rFonts w:ascii="Times New Roman" w:hAnsi="Times New Roman" w:cs="Times New Roman"/>
          <w:color w:val="000000" w:themeColor="text1"/>
          <w:sz w:val="28"/>
          <w:szCs w:val="28"/>
        </w:rPr>
        <w:t>нной судом при разрешении дела;</w:t>
      </w:r>
    </w:p>
    <w:p w:rsidR="004E5D0F" w:rsidRPr="00541219" w:rsidRDefault="004E5D0F" w:rsidP="0054121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1219">
        <w:rPr>
          <w:rFonts w:ascii="Times New Roman" w:hAnsi="Times New Roman" w:cs="Times New Roman"/>
          <w:color w:val="000000" w:themeColor="text1"/>
          <w:sz w:val="28"/>
          <w:szCs w:val="28"/>
        </w:rPr>
        <w:t>10) при увеличении истцом размера исковых требований недостающая сумма государственной пошлины доплачивается в соответствии с увеличенной ценой иска. При уменьшении истцом размера исковых требований сумма излишне уплаченной государственной пошлины возвращается. В аналогичном порядке определяется размер государственной пошлины, если суд в зависимости от обстоятельств дела выйдет за пределы заявленных истцом требований;</w:t>
      </w:r>
    </w:p>
    <w:p w:rsidR="004E5D0F" w:rsidRPr="00541219" w:rsidRDefault="004E5D0F" w:rsidP="0054121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121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11) при подаче исковых заявлений об истребовании наследниками принадлежащей им доли имущества государственная пошлина уплачивается в том </w:t>
      </w:r>
      <w:hyperlink w:anchor="Par10" w:history="1">
        <w:r w:rsidRPr="0054121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порядке</w:t>
        </w:r>
      </w:hyperlink>
      <w:r w:rsidRPr="00541219">
        <w:rPr>
          <w:rFonts w:ascii="Times New Roman" w:hAnsi="Times New Roman" w:cs="Times New Roman"/>
          <w:color w:val="000000" w:themeColor="text1"/>
          <w:sz w:val="28"/>
          <w:szCs w:val="28"/>
        </w:rPr>
        <w:t>, который установлен при подаче исковых заявлений имущественного характера, не подлежащих оценке, если спор о признании права собственности на это имущество судом ранее был разрешен;</w:t>
      </w:r>
    </w:p>
    <w:p w:rsidR="004E5D0F" w:rsidRPr="00541219" w:rsidRDefault="004E5D0F" w:rsidP="0054121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1219">
        <w:rPr>
          <w:rFonts w:ascii="Times New Roman" w:hAnsi="Times New Roman" w:cs="Times New Roman"/>
          <w:color w:val="000000" w:themeColor="text1"/>
          <w:sz w:val="28"/>
          <w:szCs w:val="28"/>
        </w:rPr>
        <w:t>12) при подаче исковых заявлений о расторжении брака с одновременным разделом совместно нажитого имущества супругов государственная пошлина уплачивается в размерах, установленных как для исковых заявлений о расторжении брака, так и для исковых заявлений имущественного характера;</w:t>
      </w:r>
    </w:p>
    <w:p w:rsidR="004E5D0F" w:rsidRPr="00541219" w:rsidRDefault="004E5D0F" w:rsidP="0054121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1219">
        <w:rPr>
          <w:rFonts w:ascii="Times New Roman" w:hAnsi="Times New Roman" w:cs="Times New Roman"/>
          <w:color w:val="000000" w:themeColor="text1"/>
          <w:sz w:val="28"/>
          <w:szCs w:val="28"/>
        </w:rPr>
        <w:t>13) при отказе в принятии к рассмотрению искового заявления или заявления о вынесении судебного приказа уплаченная государственная пошлина при предъявлении иска или заявления о вынесении судебного приказа засчитывается в счет подлежащей уплате государственной пошлины;</w:t>
      </w:r>
    </w:p>
    <w:p w:rsidR="004E5D0F" w:rsidRPr="00541219" w:rsidRDefault="004E5D0F" w:rsidP="0054121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41219">
        <w:rPr>
          <w:rFonts w:ascii="Times New Roman" w:hAnsi="Times New Roman" w:cs="Times New Roman"/>
          <w:color w:val="000000" w:themeColor="text1"/>
          <w:sz w:val="28"/>
          <w:szCs w:val="28"/>
        </w:rPr>
        <w:t>Суды общей юрисдикции или мировые судьи, исходя из имущественного положения плательщика, вправе освободить его от уплаты государственной пошлины по делам, рассматриваемым указанными судами или мировыми судьями, либо уменьшить ее размер, а также отсрочить (рассрочить) ее уплату в порядке, предусм</w:t>
      </w:r>
      <w:r w:rsidR="00541219" w:rsidRPr="005412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отренном законодательством, также не стоит забывать, что существует определенные категории граждан, которые освобождаются от уплаты государственной пошлины. </w:t>
      </w:r>
      <w:proofErr w:type="gramEnd"/>
    </w:p>
    <w:p w:rsidR="004E5D0F" w:rsidRPr="00541219" w:rsidRDefault="004E5D0F" w:rsidP="00541219">
      <w:pPr>
        <w:spacing w:after="0" w:line="360" w:lineRule="auto"/>
        <w:rPr>
          <w:color w:val="000000" w:themeColor="text1"/>
          <w:sz w:val="28"/>
          <w:szCs w:val="28"/>
        </w:rPr>
      </w:pPr>
    </w:p>
    <w:sectPr w:rsidR="004E5D0F" w:rsidRPr="00541219" w:rsidSect="00A40A4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A61"/>
    <w:rsid w:val="00032808"/>
    <w:rsid w:val="00041BD2"/>
    <w:rsid w:val="000718BB"/>
    <w:rsid w:val="00085BBA"/>
    <w:rsid w:val="00090D7B"/>
    <w:rsid w:val="000C02D6"/>
    <w:rsid w:val="000F163E"/>
    <w:rsid w:val="00313E2B"/>
    <w:rsid w:val="0032553C"/>
    <w:rsid w:val="00337781"/>
    <w:rsid w:val="003907E7"/>
    <w:rsid w:val="003A7A61"/>
    <w:rsid w:val="00415EFB"/>
    <w:rsid w:val="00445D6A"/>
    <w:rsid w:val="004C043A"/>
    <w:rsid w:val="004C1EC8"/>
    <w:rsid w:val="004E5D0F"/>
    <w:rsid w:val="004F6E66"/>
    <w:rsid w:val="0051344B"/>
    <w:rsid w:val="00541219"/>
    <w:rsid w:val="00545449"/>
    <w:rsid w:val="005876E3"/>
    <w:rsid w:val="005B247C"/>
    <w:rsid w:val="00641A1B"/>
    <w:rsid w:val="006A0758"/>
    <w:rsid w:val="006B7F89"/>
    <w:rsid w:val="006C52DD"/>
    <w:rsid w:val="006E7BA8"/>
    <w:rsid w:val="006F48D1"/>
    <w:rsid w:val="00776E47"/>
    <w:rsid w:val="007F0BF5"/>
    <w:rsid w:val="0086030A"/>
    <w:rsid w:val="008B162A"/>
    <w:rsid w:val="00903FC6"/>
    <w:rsid w:val="009952F6"/>
    <w:rsid w:val="00A40A44"/>
    <w:rsid w:val="00AB20C2"/>
    <w:rsid w:val="00AE1121"/>
    <w:rsid w:val="00B31604"/>
    <w:rsid w:val="00B45BAD"/>
    <w:rsid w:val="00B651FD"/>
    <w:rsid w:val="00B849CD"/>
    <w:rsid w:val="00C31046"/>
    <w:rsid w:val="00C47F92"/>
    <w:rsid w:val="00C80301"/>
    <w:rsid w:val="00CB0EC0"/>
    <w:rsid w:val="00CE6093"/>
    <w:rsid w:val="00D24B57"/>
    <w:rsid w:val="00D64C19"/>
    <w:rsid w:val="00DC32F3"/>
    <w:rsid w:val="00DE1693"/>
    <w:rsid w:val="00E61379"/>
    <w:rsid w:val="00E655FD"/>
    <w:rsid w:val="00F128F9"/>
    <w:rsid w:val="00F2297D"/>
    <w:rsid w:val="00F324E8"/>
    <w:rsid w:val="00F91755"/>
    <w:rsid w:val="00FB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5D0F"/>
    <w:pPr>
      <w:autoSpaceDE w:val="0"/>
      <w:autoSpaceDN w:val="0"/>
      <w:adjustRightInd w:val="0"/>
      <w:spacing w:after="0"/>
      <w:ind w:firstLine="0"/>
      <w:jc w:val="left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5D0F"/>
    <w:pPr>
      <w:autoSpaceDE w:val="0"/>
      <w:autoSpaceDN w:val="0"/>
      <w:adjustRightInd w:val="0"/>
      <w:spacing w:after="0"/>
      <w:ind w:firstLine="0"/>
      <w:jc w:val="left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0198AF0ABFD6E08D30102299E9176D2532D833FFE6AE5B36CCB29CC5892FADA06D1808F722AF691z106F" TargetMode="External"/><Relationship Id="rId5" Type="http://schemas.openxmlformats.org/officeDocument/2006/relationships/hyperlink" Target="consultantplus://offline/ref=20198AF0ABFD6E08D30102299E9176D2532E8638F860E5B36CCB29CC5892FADA06D1808F722AF490z103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1237</Words>
  <Characters>7054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Кованикова Ольга Владимировна</cp:lastModifiedBy>
  <cp:revision>2</cp:revision>
  <dcterms:created xsi:type="dcterms:W3CDTF">2014-06-04T06:20:00Z</dcterms:created>
  <dcterms:modified xsi:type="dcterms:W3CDTF">2014-06-04T06:20:00Z</dcterms:modified>
</cp:coreProperties>
</file>